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89F" w:rsidRPr="00D773DE" w:rsidRDefault="006E689F" w:rsidP="00D773DE">
      <w:pPr>
        <w:jc w:val="right"/>
        <w:rPr>
          <w:rFonts w:ascii="Times New Roman" w:hAnsi="Times New Roman"/>
          <w:sz w:val="24"/>
          <w:szCs w:val="24"/>
        </w:rPr>
      </w:pPr>
      <w:r w:rsidRPr="00D773DE">
        <w:rPr>
          <w:rFonts w:ascii="Times New Roman" w:hAnsi="Times New Roman"/>
          <w:sz w:val="24"/>
          <w:szCs w:val="24"/>
        </w:rPr>
        <w:t>Памятка потребителю</w:t>
      </w:r>
    </w:p>
    <w:p w:rsidR="006E689F" w:rsidRDefault="006E689F" w:rsidP="00426342">
      <w:pPr>
        <w:pStyle w:val="NormalWeb"/>
        <w:spacing w:before="0" w:beforeAutospacing="0" w:after="0" w:afterAutospacing="0"/>
        <w:ind w:firstLine="709"/>
        <w:jc w:val="center"/>
        <w:rPr>
          <w:rStyle w:val="ab"/>
        </w:rPr>
      </w:pPr>
    </w:p>
    <w:p w:rsidR="006E689F" w:rsidRPr="00D773DE" w:rsidRDefault="006E689F" w:rsidP="00D773DE">
      <w:pPr>
        <w:pStyle w:val="NormalWeb"/>
        <w:spacing w:before="0" w:beforeAutospacing="0" w:after="0" w:afterAutospacing="0"/>
        <w:ind w:firstLine="709"/>
        <w:jc w:val="center"/>
        <w:rPr>
          <w:rStyle w:val="ab"/>
          <w:b/>
        </w:rPr>
      </w:pPr>
      <w:r w:rsidRPr="00D773DE">
        <w:rPr>
          <w:rStyle w:val="ab"/>
          <w:b/>
        </w:rPr>
        <w:t>О правах потребителя в случае вынужденного отказа от туристской путевки</w:t>
      </w:r>
    </w:p>
    <w:p w:rsidR="006E689F" w:rsidRDefault="006E689F" w:rsidP="00D773DE">
      <w:pPr>
        <w:pStyle w:val="NormalWeb"/>
        <w:spacing w:before="0" w:beforeAutospacing="0" w:after="0" w:afterAutospacing="0"/>
        <w:ind w:firstLine="709"/>
        <w:jc w:val="center"/>
        <w:rPr>
          <w:rStyle w:val="ab"/>
        </w:rPr>
      </w:pPr>
    </w:p>
    <w:p w:rsidR="006E689F" w:rsidRDefault="006E689F" w:rsidP="00426342">
      <w:pPr>
        <w:pStyle w:val="NormalWeb"/>
        <w:spacing w:before="0" w:beforeAutospacing="0" w:after="0" w:afterAutospacing="0"/>
        <w:ind w:firstLine="709"/>
        <w:jc w:val="both"/>
        <w:rPr>
          <w:rStyle w:val="ab"/>
        </w:rPr>
      </w:pPr>
      <w:r w:rsidRPr="00A31BB8">
        <w:rPr>
          <w:rStyle w:val="ab"/>
        </w:rPr>
        <w:t xml:space="preserve">В </w:t>
      </w:r>
      <w:r>
        <w:rPr>
          <w:rStyle w:val="ab"/>
        </w:rPr>
        <w:t xml:space="preserve">2020 году </w:t>
      </w:r>
      <w:r w:rsidRPr="00A31BB8">
        <w:rPr>
          <w:rStyle w:val="ab"/>
          <w:bCs/>
        </w:rPr>
        <w:t>Ростуризм</w:t>
      </w:r>
      <w:r>
        <w:rPr>
          <w:rStyle w:val="ab"/>
        </w:rPr>
        <w:t xml:space="preserve"> </w:t>
      </w:r>
      <w:r w:rsidRPr="00A31BB8">
        <w:rPr>
          <w:rStyle w:val="ab"/>
        </w:rPr>
        <w:t>и Оперативны</w:t>
      </w:r>
      <w:r>
        <w:rPr>
          <w:rStyle w:val="ab"/>
        </w:rPr>
        <w:t>й</w:t>
      </w:r>
      <w:r w:rsidRPr="00A31BB8">
        <w:rPr>
          <w:rStyle w:val="ab"/>
        </w:rPr>
        <w:t xml:space="preserve"> штаб по предупреждению завоза и распространения коронавирусной инфекции на территории Российской Федерации в связи </w:t>
      </w:r>
      <w:r w:rsidRPr="00A31BB8">
        <w:rPr>
          <w:rStyle w:val="ab"/>
          <w:bCs/>
        </w:rPr>
        <w:t>с угрозой безопасности</w:t>
      </w:r>
      <w:r>
        <w:rPr>
          <w:rStyle w:val="ab"/>
        </w:rPr>
        <w:t>,</w:t>
      </w:r>
      <w:r w:rsidRPr="00A31BB8">
        <w:rPr>
          <w:rStyle w:val="ab"/>
        </w:rPr>
        <w:t xml:space="preserve"> </w:t>
      </w:r>
      <w:r>
        <w:rPr>
          <w:rStyle w:val="ab"/>
        </w:rPr>
        <w:t>рекомендовали отказаться от</w:t>
      </w:r>
      <w:r w:rsidRPr="00A31BB8">
        <w:rPr>
          <w:rStyle w:val="ab"/>
        </w:rPr>
        <w:t xml:space="preserve"> поездок в </w:t>
      </w:r>
      <w:r>
        <w:rPr>
          <w:rStyle w:val="ab"/>
        </w:rPr>
        <w:t xml:space="preserve">ряд </w:t>
      </w:r>
      <w:r w:rsidRPr="00A31BB8">
        <w:rPr>
          <w:rStyle w:val="ab"/>
        </w:rPr>
        <w:t>стран</w:t>
      </w:r>
      <w:r>
        <w:rPr>
          <w:rStyle w:val="ab"/>
        </w:rPr>
        <w:t>.</w:t>
      </w:r>
      <w:r w:rsidRPr="00A31BB8">
        <w:rPr>
          <w:rStyle w:val="ab"/>
        </w:rPr>
        <w:t xml:space="preserve"> </w:t>
      </w:r>
    </w:p>
    <w:p w:rsidR="006E689F" w:rsidRDefault="006E689F" w:rsidP="00A31BB8">
      <w:pPr>
        <w:pStyle w:val="NormalWeb"/>
        <w:spacing w:before="0" w:beforeAutospacing="0" w:after="0" w:afterAutospacing="0"/>
        <w:ind w:firstLine="709"/>
        <w:jc w:val="both"/>
        <w:rPr>
          <w:rStyle w:val="ab"/>
        </w:rPr>
      </w:pPr>
      <w:r>
        <w:rPr>
          <w:rStyle w:val="ab"/>
        </w:rPr>
        <w:t>В отношении исполнения или расторжения туров</w:t>
      </w:r>
      <w:r w:rsidRPr="00C45DD5">
        <w:rPr>
          <w:rStyle w:val="ab"/>
        </w:rPr>
        <w:t xml:space="preserve"> </w:t>
      </w:r>
      <w:r>
        <w:rPr>
          <w:rStyle w:val="ab"/>
        </w:rPr>
        <w:t xml:space="preserve">в 2020 году, </w:t>
      </w:r>
      <w:r w:rsidRPr="00737FF1">
        <w:rPr>
          <w:rStyle w:val="ab"/>
        </w:rPr>
        <w:t>заключен</w:t>
      </w:r>
      <w:r>
        <w:rPr>
          <w:rStyle w:val="ab"/>
        </w:rPr>
        <w:t>ных д</w:t>
      </w:r>
      <w:r w:rsidRPr="00737FF1">
        <w:rPr>
          <w:rStyle w:val="ab"/>
        </w:rPr>
        <w:t>о 31</w:t>
      </w:r>
      <w:r>
        <w:rPr>
          <w:rStyle w:val="ab"/>
        </w:rPr>
        <w:t>.03.</w:t>
      </w:r>
      <w:r w:rsidRPr="00737FF1">
        <w:rPr>
          <w:rStyle w:val="ab"/>
        </w:rPr>
        <w:t>2020</w:t>
      </w:r>
      <w:r>
        <w:rPr>
          <w:rStyle w:val="ab"/>
        </w:rPr>
        <w:t xml:space="preserve">, </w:t>
      </w:r>
      <w:r w:rsidRPr="00737FF1">
        <w:rPr>
          <w:rStyle w:val="ab"/>
        </w:rPr>
        <w:t> </w:t>
      </w:r>
      <w:r>
        <w:rPr>
          <w:rStyle w:val="ab"/>
        </w:rPr>
        <w:t xml:space="preserve"> </w:t>
      </w:r>
      <w:r>
        <w:t>п</w:t>
      </w:r>
      <w:r w:rsidRPr="00DF41BD">
        <w:t>остановление</w:t>
      </w:r>
      <w:r>
        <w:t>м</w:t>
      </w:r>
      <w:r w:rsidRPr="00DF41BD">
        <w:t xml:space="preserve"> </w:t>
      </w:r>
      <w:r>
        <w:t xml:space="preserve">Правительства РФ </w:t>
      </w:r>
      <w:r w:rsidRPr="00DF41BD">
        <w:t>№1073</w:t>
      </w:r>
      <w:r>
        <w:t xml:space="preserve"> </w:t>
      </w:r>
      <w:r w:rsidRPr="00DF41BD">
        <w:t>от 20</w:t>
      </w:r>
      <w:r>
        <w:t>.07.</w:t>
      </w:r>
      <w:r w:rsidRPr="00DF41BD">
        <w:t>2020</w:t>
      </w:r>
      <w:r>
        <w:t xml:space="preserve"> </w:t>
      </w:r>
      <w:r>
        <w:rPr>
          <w:rStyle w:val="ab"/>
        </w:rPr>
        <w:t xml:space="preserve">утверждено </w:t>
      </w:r>
      <w:r w:rsidRPr="00620D31">
        <w:rPr>
          <w:rStyle w:val="ab"/>
        </w:rPr>
        <w:t>Положени</w:t>
      </w:r>
      <w:r>
        <w:rPr>
          <w:rStyle w:val="ab"/>
        </w:rPr>
        <w:t>е (далее – Положение) об обязательстве туроператоров или турагентов предоставить равнозначный продукт и об основаниях, порядке, сроках и условий возврата денежных сумм при расторжении договора, а также внесены изменения в</w:t>
      </w:r>
      <w:r w:rsidRPr="00A31BB8">
        <w:rPr>
          <w:rStyle w:val="ab"/>
        </w:rPr>
        <w:t xml:space="preserve"> ст</w:t>
      </w:r>
      <w:r>
        <w:rPr>
          <w:rStyle w:val="ab"/>
        </w:rPr>
        <w:t>.</w:t>
      </w:r>
      <w:r w:rsidRPr="00A31BB8">
        <w:rPr>
          <w:rStyle w:val="ab"/>
        </w:rPr>
        <w:t xml:space="preserve"> 14 Федерального закона от 24</w:t>
      </w:r>
      <w:r>
        <w:rPr>
          <w:rStyle w:val="ab"/>
        </w:rPr>
        <w:t>.11.</w:t>
      </w:r>
      <w:r w:rsidRPr="00A31BB8">
        <w:rPr>
          <w:rStyle w:val="ab"/>
        </w:rPr>
        <w:t>1996 № 132-ФЗ «Об основах туристской деяте</w:t>
      </w:r>
      <w:r>
        <w:rPr>
          <w:rStyle w:val="ab"/>
        </w:rPr>
        <w:t xml:space="preserve">льности в Российской Федерации». </w:t>
      </w:r>
    </w:p>
    <w:p w:rsidR="006E689F" w:rsidRDefault="006E689F" w:rsidP="00620D31">
      <w:pPr>
        <w:pStyle w:val="NormalWeb"/>
        <w:spacing w:before="0" w:beforeAutospacing="0" w:after="0" w:afterAutospacing="0"/>
        <w:ind w:firstLine="709"/>
        <w:jc w:val="both"/>
        <w:rPr>
          <w:rStyle w:val="ab"/>
        </w:rPr>
      </w:pPr>
      <w:r w:rsidRPr="00620D31">
        <w:rPr>
          <w:rStyle w:val="ab"/>
        </w:rPr>
        <w:t xml:space="preserve">Согласно </w:t>
      </w:r>
      <w:r>
        <w:rPr>
          <w:rStyle w:val="ab"/>
        </w:rPr>
        <w:t>нормативным документам</w:t>
      </w:r>
      <w:r w:rsidRPr="00620D31">
        <w:rPr>
          <w:rStyle w:val="ab"/>
        </w:rPr>
        <w:t xml:space="preserve">, туроператор </w:t>
      </w:r>
      <w:r>
        <w:rPr>
          <w:rStyle w:val="ab"/>
        </w:rPr>
        <w:t xml:space="preserve">или </w:t>
      </w:r>
      <w:r w:rsidRPr="00620D31">
        <w:rPr>
          <w:rStyle w:val="ab"/>
        </w:rPr>
        <w:t>турагент</w:t>
      </w:r>
      <w:r>
        <w:rPr>
          <w:rStyle w:val="ab"/>
        </w:rPr>
        <w:t xml:space="preserve"> взамен несостоявшегося тура должен</w:t>
      </w:r>
      <w:r w:rsidRPr="00620D31">
        <w:rPr>
          <w:rStyle w:val="ab"/>
        </w:rPr>
        <w:t xml:space="preserve"> предостав</w:t>
      </w:r>
      <w:r>
        <w:rPr>
          <w:rStyle w:val="ab"/>
        </w:rPr>
        <w:t>ить</w:t>
      </w:r>
      <w:r w:rsidRPr="00620D31">
        <w:rPr>
          <w:rStyle w:val="ab"/>
        </w:rPr>
        <w:t xml:space="preserve"> равнозначн</w:t>
      </w:r>
      <w:r>
        <w:rPr>
          <w:rStyle w:val="ab"/>
        </w:rPr>
        <w:t>ый</w:t>
      </w:r>
      <w:r w:rsidRPr="00620D31">
        <w:rPr>
          <w:rStyle w:val="ab"/>
        </w:rPr>
        <w:t xml:space="preserve"> </w:t>
      </w:r>
      <w:r>
        <w:rPr>
          <w:rStyle w:val="ab"/>
        </w:rPr>
        <w:t xml:space="preserve">тур до </w:t>
      </w:r>
      <w:r w:rsidRPr="00620D31">
        <w:rPr>
          <w:rStyle w:val="ab"/>
        </w:rPr>
        <w:t>31 декабря 2021 г</w:t>
      </w:r>
      <w:r>
        <w:rPr>
          <w:rStyle w:val="ab"/>
        </w:rPr>
        <w:t>ода, а заказчик должен быть об этом уведомлён до 24.09.2020.</w:t>
      </w:r>
      <w:r w:rsidRPr="00620D31">
        <w:rPr>
          <w:rStyle w:val="ab"/>
        </w:rPr>
        <w:t xml:space="preserve"> </w:t>
      </w:r>
      <w:r>
        <w:rPr>
          <w:rStyle w:val="ab"/>
        </w:rPr>
        <w:t>Даты предоставления</w:t>
      </w:r>
      <w:r w:rsidRPr="00620D31">
        <w:rPr>
          <w:rStyle w:val="ab"/>
        </w:rPr>
        <w:t xml:space="preserve"> </w:t>
      </w:r>
      <w:r>
        <w:rPr>
          <w:rStyle w:val="ab"/>
        </w:rPr>
        <w:t>тура оговариваются с клиентом</w:t>
      </w:r>
      <w:r w:rsidRPr="00620D31">
        <w:rPr>
          <w:rStyle w:val="ab"/>
        </w:rPr>
        <w:t xml:space="preserve"> </w:t>
      </w:r>
      <w:r>
        <w:rPr>
          <w:rStyle w:val="ab"/>
        </w:rPr>
        <w:t>дополнительно.</w:t>
      </w:r>
      <w:r w:rsidRPr="00620D31">
        <w:rPr>
          <w:rStyle w:val="ab"/>
        </w:rPr>
        <w:t xml:space="preserve"> </w:t>
      </w:r>
      <w:r>
        <w:rPr>
          <w:rStyle w:val="ab"/>
        </w:rPr>
        <w:t>Потребительские свойства тура (программа пребывания, маршрут, условия путешествия, место нахождения и категория гостиницы, питание, трансфер и дополнительные услуги) должны быть предложены равнозначные или могут быть изменены по соглашению.</w:t>
      </w:r>
    </w:p>
    <w:p w:rsidR="006E689F" w:rsidRDefault="006E689F" w:rsidP="00620D31">
      <w:pPr>
        <w:pStyle w:val="NormalWeb"/>
        <w:spacing w:before="0" w:beforeAutospacing="0" w:after="0" w:afterAutospacing="0"/>
        <w:ind w:firstLine="709"/>
        <w:jc w:val="both"/>
        <w:rPr>
          <w:rStyle w:val="ab"/>
        </w:rPr>
      </w:pPr>
      <w:r>
        <w:rPr>
          <w:rStyle w:val="ab"/>
        </w:rPr>
        <w:t xml:space="preserve">При принятии клиентом решения о предоставлении равнозначного тура, </w:t>
      </w:r>
      <w:r w:rsidRPr="00620D31">
        <w:rPr>
          <w:rStyle w:val="ab"/>
        </w:rPr>
        <w:t xml:space="preserve">туроператор </w:t>
      </w:r>
      <w:r>
        <w:rPr>
          <w:rStyle w:val="ab"/>
        </w:rPr>
        <w:t xml:space="preserve">или </w:t>
      </w:r>
      <w:r w:rsidRPr="00620D31">
        <w:rPr>
          <w:rStyle w:val="ab"/>
        </w:rPr>
        <w:t>турагент</w:t>
      </w:r>
      <w:r>
        <w:rPr>
          <w:rStyle w:val="ab"/>
        </w:rPr>
        <w:t xml:space="preserve"> обязан в течение одного рабочего дня направить заказчику уведомление.</w:t>
      </w:r>
    </w:p>
    <w:p w:rsidR="006E689F" w:rsidRPr="00620D31" w:rsidRDefault="006E689F" w:rsidP="00620D31">
      <w:pPr>
        <w:pStyle w:val="NormalWeb"/>
        <w:spacing w:before="0" w:beforeAutospacing="0" w:after="0" w:afterAutospacing="0"/>
        <w:ind w:firstLine="709"/>
        <w:jc w:val="both"/>
        <w:rPr>
          <w:rStyle w:val="ab"/>
        </w:rPr>
      </w:pPr>
      <w:r>
        <w:rPr>
          <w:rStyle w:val="ab"/>
        </w:rPr>
        <w:t>Если заказчик желает расторгнуть договор или отказаться от предложенного равнозначного тура</w:t>
      </w:r>
      <w:r w:rsidRPr="00620D31">
        <w:rPr>
          <w:rStyle w:val="ab"/>
        </w:rPr>
        <w:t xml:space="preserve">, туроператор </w:t>
      </w:r>
      <w:r>
        <w:rPr>
          <w:rStyle w:val="ab"/>
        </w:rPr>
        <w:t>обязан</w:t>
      </w:r>
      <w:r w:rsidRPr="00620D31">
        <w:rPr>
          <w:rStyle w:val="ab"/>
        </w:rPr>
        <w:t xml:space="preserve"> </w:t>
      </w:r>
      <w:r>
        <w:rPr>
          <w:rStyle w:val="ab"/>
        </w:rPr>
        <w:t>вернуть</w:t>
      </w:r>
      <w:r w:rsidRPr="00620D31">
        <w:rPr>
          <w:rStyle w:val="ab"/>
        </w:rPr>
        <w:t xml:space="preserve"> </w:t>
      </w:r>
      <w:r>
        <w:rPr>
          <w:rStyle w:val="ab"/>
        </w:rPr>
        <w:t>оплату</w:t>
      </w:r>
      <w:r w:rsidRPr="00620D31">
        <w:rPr>
          <w:rStyle w:val="ab"/>
        </w:rPr>
        <w:t xml:space="preserve"> </w:t>
      </w:r>
      <w:r>
        <w:rPr>
          <w:rStyle w:val="ab"/>
        </w:rPr>
        <w:t xml:space="preserve">за </w:t>
      </w:r>
      <w:r w:rsidRPr="00620D31">
        <w:rPr>
          <w:rStyle w:val="ab"/>
        </w:rPr>
        <w:t xml:space="preserve">тур </w:t>
      </w:r>
      <w:r>
        <w:rPr>
          <w:rStyle w:val="ab"/>
        </w:rPr>
        <w:t>до</w:t>
      </w:r>
      <w:r w:rsidRPr="00620D31">
        <w:rPr>
          <w:rStyle w:val="ab"/>
        </w:rPr>
        <w:t xml:space="preserve"> 31.12.2021</w:t>
      </w:r>
      <w:r>
        <w:rPr>
          <w:rStyle w:val="ab"/>
        </w:rPr>
        <w:t>.</w:t>
      </w:r>
      <w:r w:rsidRPr="00620D31">
        <w:rPr>
          <w:rStyle w:val="ab"/>
        </w:rPr>
        <w:t xml:space="preserve"> </w:t>
      </w:r>
      <w:r>
        <w:rPr>
          <w:rStyle w:val="ab"/>
        </w:rPr>
        <w:t>И</w:t>
      </w:r>
      <w:r w:rsidRPr="00620D31">
        <w:rPr>
          <w:rStyle w:val="ab"/>
        </w:rPr>
        <w:t>сключение</w:t>
      </w:r>
      <w:r>
        <w:rPr>
          <w:rStyle w:val="ab"/>
        </w:rPr>
        <w:t>м</w:t>
      </w:r>
      <w:r w:rsidRPr="00620D31">
        <w:rPr>
          <w:rStyle w:val="ab"/>
        </w:rPr>
        <w:t xml:space="preserve"> </w:t>
      </w:r>
      <w:r>
        <w:rPr>
          <w:rStyle w:val="ab"/>
        </w:rPr>
        <w:t xml:space="preserve">являются требования </w:t>
      </w:r>
      <w:r w:rsidRPr="00620D31">
        <w:rPr>
          <w:rStyle w:val="ab"/>
        </w:rPr>
        <w:t>заказчик</w:t>
      </w:r>
      <w:r>
        <w:rPr>
          <w:rStyle w:val="ab"/>
        </w:rPr>
        <w:t>ов старше</w:t>
      </w:r>
      <w:r w:rsidRPr="00620D31">
        <w:rPr>
          <w:rStyle w:val="ab"/>
        </w:rPr>
        <w:t xml:space="preserve"> 65 лет, либо заказчик</w:t>
      </w:r>
      <w:r>
        <w:rPr>
          <w:rStyle w:val="ab"/>
        </w:rPr>
        <w:t>ов</w:t>
      </w:r>
      <w:r w:rsidRPr="00620D31">
        <w:rPr>
          <w:rStyle w:val="ab"/>
        </w:rPr>
        <w:t>, находящи</w:t>
      </w:r>
      <w:r>
        <w:rPr>
          <w:rStyle w:val="ab"/>
        </w:rPr>
        <w:t>х</w:t>
      </w:r>
      <w:r w:rsidRPr="00620D31">
        <w:rPr>
          <w:rStyle w:val="ab"/>
        </w:rPr>
        <w:t>ся в трудной жизненной ситуации, наступившей в период действия постановления</w:t>
      </w:r>
      <w:r>
        <w:rPr>
          <w:rStyle w:val="ab"/>
        </w:rPr>
        <w:t xml:space="preserve"> (</w:t>
      </w:r>
      <w:r w:rsidRPr="00620D31">
        <w:rPr>
          <w:rStyle w:val="ab"/>
        </w:rPr>
        <w:t>наличие инвалидности; временн</w:t>
      </w:r>
      <w:r>
        <w:rPr>
          <w:rStyle w:val="ab"/>
        </w:rPr>
        <w:t>ой</w:t>
      </w:r>
      <w:r w:rsidRPr="00620D31">
        <w:rPr>
          <w:rStyle w:val="ab"/>
        </w:rPr>
        <w:t xml:space="preserve"> нетрудоспособност</w:t>
      </w:r>
      <w:r>
        <w:rPr>
          <w:rStyle w:val="ab"/>
        </w:rPr>
        <w:t>и</w:t>
      </w:r>
      <w:r w:rsidRPr="00620D31">
        <w:rPr>
          <w:rStyle w:val="ab"/>
        </w:rPr>
        <w:t xml:space="preserve"> более 2 месяцев подряд; регистрация в качестве безработного</w:t>
      </w:r>
      <w:r>
        <w:rPr>
          <w:rStyle w:val="ab"/>
        </w:rPr>
        <w:t>)</w:t>
      </w:r>
      <w:r w:rsidRPr="00620D31">
        <w:rPr>
          <w:rStyle w:val="ab"/>
        </w:rPr>
        <w:t xml:space="preserve">. В этом случае </w:t>
      </w:r>
      <w:r>
        <w:rPr>
          <w:rStyle w:val="ab"/>
        </w:rPr>
        <w:t xml:space="preserve">заказчик должен направить </w:t>
      </w:r>
      <w:r w:rsidRPr="00620D31">
        <w:rPr>
          <w:rStyle w:val="ab"/>
        </w:rPr>
        <w:t>туроператор</w:t>
      </w:r>
      <w:r>
        <w:rPr>
          <w:rStyle w:val="ab"/>
        </w:rPr>
        <w:t>у заявление о расторжении договора или отказе от равнозначного тура с приложением соответствующих документов, а</w:t>
      </w:r>
      <w:r w:rsidRPr="00620D31">
        <w:rPr>
          <w:rStyle w:val="ab"/>
        </w:rPr>
        <w:t xml:space="preserve"> туроператор</w:t>
      </w:r>
      <w:r>
        <w:rPr>
          <w:rStyle w:val="ab"/>
        </w:rPr>
        <w:t xml:space="preserve"> должен </w:t>
      </w:r>
      <w:r w:rsidRPr="00620D31">
        <w:rPr>
          <w:rStyle w:val="ab"/>
        </w:rPr>
        <w:t>в</w:t>
      </w:r>
      <w:r>
        <w:rPr>
          <w:rStyle w:val="ab"/>
        </w:rPr>
        <w:t>ернуть</w:t>
      </w:r>
      <w:r w:rsidRPr="00620D31">
        <w:rPr>
          <w:rStyle w:val="ab"/>
        </w:rPr>
        <w:t xml:space="preserve"> денежны</w:t>
      </w:r>
      <w:r>
        <w:rPr>
          <w:rStyle w:val="ab"/>
        </w:rPr>
        <w:t>е</w:t>
      </w:r>
      <w:r w:rsidRPr="00620D31">
        <w:rPr>
          <w:rStyle w:val="ab"/>
        </w:rPr>
        <w:t xml:space="preserve"> </w:t>
      </w:r>
      <w:r>
        <w:rPr>
          <w:rStyle w:val="ab"/>
        </w:rPr>
        <w:t xml:space="preserve">средства </w:t>
      </w:r>
      <w:r w:rsidRPr="00620D31">
        <w:rPr>
          <w:rStyle w:val="ab"/>
        </w:rPr>
        <w:t>в течение 90 календарных дней с даты предъявления указанного требования, но не позднее 31</w:t>
      </w:r>
      <w:r>
        <w:rPr>
          <w:rStyle w:val="ab"/>
        </w:rPr>
        <w:t>.12.</w:t>
      </w:r>
      <w:r w:rsidRPr="00620D31">
        <w:rPr>
          <w:rStyle w:val="ab"/>
        </w:rPr>
        <w:t>2021</w:t>
      </w:r>
      <w:r>
        <w:rPr>
          <w:rStyle w:val="ab"/>
        </w:rPr>
        <w:t xml:space="preserve"> а также </w:t>
      </w:r>
      <w:r w:rsidRPr="00620D31">
        <w:rPr>
          <w:rStyle w:val="ab"/>
        </w:rPr>
        <w:t xml:space="preserve">проценты в размере </w:t>
      </w:r>
      <w:r>
        <w:rPr>
          <w:rStyle w:val="ab"/>
        </w:rPr>
        <w:t xml:space="preserve">1/365 </w:t>
      </w:r>
      <w:r w:rsidRPr="00620D31">
        <w:rPr>
          <w:rStyle w:val="ab"/>
        </w:rPr>
        <w:t>ключевой ставки ЦБ РФ, действующей на дату вступления в силу Положения</w:t>
      </w:r>
      <w:r>
        <w:rPr>
          <w:rStyle w:val="ab"/>
        </w:rPr>
        <w:t xml:space="preserve"> (4,25%)</w:t>
      </w:r>
      <w:r w:rsidRPr="00DE6B3B">
        <w:rPr>
          <w:rStyle w:val="ab"/>
        </w:rPr>
        <w:t xml:space="preserve"> </w:t>
      </w:r>
      <w:r>
        <w:rPr>
          <w:rStyle w:val="ab"/>
        </w:rPr>
        <w:t>за каждый день их пользования.</w:t>
      </w:r>
    </w:p>
    <w:p w:rsidR="006E689F" w:rsidRDefault="006E689F" w:rsidP="00620D31">
      <w:pPr>
        <w:pStyle w:val="NormalWeb"/>
        <w:spacing w:before="0" w:beforeAutospacing="0" w:after="0" w:afterAutospacing="0"/>
        <w:ind w:firstLine="709"/>
        <w:jc w:val="both"/>
        <w:rPr>
          <w:rStyle w:val="ab"/>
        </w:rPr>
      </w:pPr>
      <w:r w:rsidRPr="00620D31">
        <w:rPr>
          <w:rStyle w:val="ab"/>
        </w:rPr>
        <w:t>При невыполнении соответствующих действий со стороны туроператора и неурегулировании спора в добровольном порядке</w:t>
      </w:r>
      <w:r>
        <w:rPr>
          <w:rStyle w:val="ab"/>
        </w:rPr>
        <w:t>,</w:t>
      </w:r>
      <w:r w:rsidRPr="00620D31">
        <w:rPr>
          <w:rStyle w:val="ab"/>
        </w:rPr>
        <w:t xml:space="preserve"> </w:t>
      </w:r>
      <w:r>
        <w:t xml:space="preserve">согласно </w:t>
      </w:r>
      <w:r w:rsidRPr="000F4663">
        <w:t>подтвержденных исключительных обстоятельств</w:t>
      </w:r>
      <w:r w:rsidRPr="00F03A61">
        <w:t xml:space="preserve"> </w:t>
      </w:r>
      <w:r>
        <w:t xml:space="preserve">или </w:t>
      </w:r>
      <w:r w:rsidRPr="00620D31">
        <w:rPr>
          <w:rStyle w:val="ab"/>
        </w:rPr>
        <w:t xml:space="preserve">по истечению сроков, указанных в Положении (31.12.2021), учитывая наличие имущественных требований, </w:t>
      </w:r>
      <w:r>
        <w:rPr>
          <w:rStyle w:val="ab"/>
        </w:rPr>
        <w:t>заказчик</w:t>
      </w:r>
      <w:r w:rsidRPr="00620D31">
        <w:rPr>
          <w:rStyle w:val="ab"/>
        </w:rPr>
        <w:t xml:space="preserve"> имеет право на обращение в суд в защиту своих интересов в рамках гражданского судопроизводства. </w:t>
      </w:r>
    </w:p>
    <w:p w:rsidR="006E689F" w:rsidRDefault="006E689F" w:rsidP="00194A74">
      <w:pPr>
        <w:pStyle w:val="NormalWeb"/>
        <w:spacing w:before="0" w:beforeAutospacing="0" w:after="0" w:afterAutospacing="0"/>
        <w:ind w:firstLine="709"/>
        <w:jc w:val="both"/>
        <w:rPr>
          <w:rStyle w:val="ab"/>
        </w:rPr>
      </w:pPr>
      <w:r w:rsidRPr="00620D31">
        <w:rPr>
          <w:rStyle w:val="ab"/>
        </w:rPr>
        <w:t xml:space="preserve">При цене иска </w:t>
      </w:r>
      <w:r>
        <w:rPr>
          <w:rStyle w:val="ab"/>
        </w:rPr>
        <w:t>менее</w:t>
      </w:r>
      <w:r w:rsidRPr="00620D31">
        <w:rPr>
          <w:rStyle w:val="ab"/>
        </w:rPr>
        <w:t xml:space="preserve">100 тыс. руб. иск подается в </w:t>
      </w:r>
      <w:r>
        <w:rPr>
          <w:rStyle w:val="ab"/>
        </w:rPr>
        <w:t xml:space="preserve">мировой суд, свыше – в </w:t>
      </w:r>
      <w:r w:rsidRPr="00620D31">
        <w:rPr>
          <w:rStyle w:val="ab"/>
        </w:rPr>
        <w:t>районный.</w:t>
      </w:r>
      <w:r>
        <w:rPr>
          <w:rStyle w:val="ab"/>
        </w:rPr>
        <w:t xml:space="preserve"> </w:t>
      </w:r>
    </w:p>
    <w:p w:rsidR="006E689F" w:rsidRPr="00620D31" w:rsidRDefault="006E689F" w:rsidP="00194A74">
      <w:pPr>
        <w:pStyle w:val="NormalWeb"/>
        <w:spacing w:before="0" w:beforeAutospacing="0" w:after="0" w:afterAutospacing="0"/>
        <w:ind w:firstLine="709"/>
        <w:jc w:val="both"/>
        <w:rPr>
          <w:rStyle w:val="ab"/>
        </w:rPr>
      </w:pPr>
      <w:r>
        <w:rPr>
          <w:rStyle w:val="ab"/>
        </w:rPr>
        <w:t>В этом случае с</w:t>
      </w:r>
      <w:r w:rsidRPr="00620D31">
        <w:rPr>
          <w:rStyle w:val="ab"/>
        </w:rPr>
        <w:t>умма агентского вознаграждения, удержанная турагентом</w:t>
      </w:r>
      <w:r>
        <w:rPr>
          <w:rStyle w:val="ab"/>
        </w:rPr>
        <w:t xml:space="preserve"> (если договор был заключён через турагента)</w:t>
      </w:r>
      <w:r w:rsidRPr="00620D31">
        <w:rPr>
          <w:rStyle w:val="ab"/>
        </w:rPr>
        <w:t xml:space="preserve">, исходя из ст. 37 Закона «О защите прав потребителей», п.1 ст. 1005 ГК РФ, ст. </w:t>
      </w:r>
      <w:hyperlink r:id="rId4" w:tgtFrame="_blank" w:tooltip="ГК РФ &gt;  Раздел I. Общие положения &gt; Подраздел 1. Основные положения &gt; Глава 2. Возникновение гражданских прав и обязанностей, осуществление и защита гражданских прав &gt; Статья 15. Возмещение убытков" w:history="1">
        <w:r w:rsidRPr="00620D31">
          <w:rPr>
            <w:rStyle w:val="ab"/>
          </w:rPr>
          <w:t>15 ГК РФ</w:t>
        </w:r>
      </w:hyperlink>
      <w:r w:rsidRPr="00620D31">
        <w:rPr>
          <w:rStyle w:val="ab"/>
        </w:rPr>
        <w:t>, может рассматриваться как убыток потребителя (туриста), подлежащий взысканию с основного исполнителя (туроператора).</w:t>
      </w:r>
    </w:p>
    <w:p w:rsidR="006E689F" w:rsidRPr="00FE44D3" w:rsidRDefault="006E689F" w:rsidP="00194A74">
      <w:pPr>
        <w:pStyle w:val="NormalWeb"/>
        <w:spacing w:before="0" w:beforeAutospacing="0" w:after="0" w:afterAutospacing="0"/>
        <w:ind w:firstLine="709"/>
        <w:jc w:val="both"/>
        <w:rPr>
          <w:rStyle w:val="ab"/>
        </w:rPr>
      </w:pPr>
      <w:r>
        <w:rPr>
          <w:rStyle w:val="ab"/>
        </w:rPr>
        <w:t>До конца 2021 года</w:t>
      </w:r>
      <w:r w:rsidRPr="00FE44D3">
        <w:rPr>
          <w:rStyle w:val="ab"/>
        </w:rPr>
        <w:t xml:space="preserve"> вопросы о возврате денежных средств за неиспользованные туры являются внесудебными.</w:t>
      </w:r>
    </w:p>
    <w:p w:rsidR="006E689F" w:rsidRPr="00CE510F" w:rsidRDefault="006E689F" w:rsidP="00194A74">
      <w:pPr>
        <w:pStyle w:val="NormalWeb"/>
        <w:spacing w:before="0" w:beforeAutospacing="0" w:after="0" w:afterAutospacing="0"/>
        <w:ind w:firstLine="709"/>
        <w:jc w:val="both"/>
      </w:pPr>
      <w:r>
        <w:t>При банкротстве туроператора</w:t>
      </w:r>
      <w:r w:rsidRPr="00CE510F">
        <w:t xml:space="preserve"> обязанность по возврату денежных средств, уплаченных туристом, возлагается на организацию, застраховавшую гражданскую ответственность туроператора, либо организацию, предоставившую банковскую гарантию.</w:t>
      </w:r>
    </w:p>
    <w:p w:rsidR="006E689F" w:rsidRDefault="006E689F" w:rsidP="00D6529F">
      <w:pPr>
        <w:pStyle w:val="NormalWeb"/>
        <w:spacing w:before="0" w:beforeAutospacing="0" w:after="0" w:afterAutospacing="0"/>
        <w:ind w:firstLine="709"/>
        <w:jc w:val="both"/>
        <w:rPr>
          <w:rStyle w:val="ab"/>
        </w:rPr>
      </w:pPr>
      <w:r w:rsidRPr="00D6529F">
        <w:t xml:space="preserve">Если турист не желал отправиться в страну, которая не входила в список не рекомендованных к посещению </w:t>
      </w:r>
      <w:hyperlink r:id="rId5" w:history="1">
        <w:r w:rsidRPr="00D6529F">
          <w:t>Ростуризмом</w:t>
        </w:r>
      </w:hyperlink>
      <w:r w:rsidRPr="00D6529F">
        <w:t xml:space="preserve">, </w:t>
      </w:r>
      <w:r>
        <w:t xml:space="preserve">или в пределах территории России, </w:t>
      </w:r>
      <w:r w:rsidRPr="00D6529F">
        <w:t xml:space="preserve">то расторгнуть или изменить договор возможно в связи с существенным изменением обстоятельств, из которых стороны исходили при заключении договора на основании ст. 451 </w:t>
      </w:r>
      <w:r>
        <w:t>ГК РФ по решению</w:t>
      </w:r>
      <w:r w:rsidRPr="00D6529F">
        <w:t xml:space="preserve"> суд</w:t>
      </w:r>
      <w:r>
        <w:t>а</w:t>
      </w:r>
      <w:r w:rsidRPr="00D6529F">
        <w:t xml:space="preserve">. </w:t>
      </w:r>
      <w:r>
        <w:t xml:space="preserve">В силу ст. 10 Закона о туристской деятельности и п. 20 Правил оказания услуг по реализации туристского продукта, утв. постановлением Правительства РФ от 18.11.2020 № 1852, невозможность совершения туристом поездки по независящим от него обстоятельствам отнесено к существенным изменениям обстоятельств. Суд должен определить последствия расторжения договора, исходя из необходимости </w:t>
      </w:r>
      <w:r w:rsidRPr="007B4A67">
        <w:rPr>
          <w:rStyle w:val="Strong"/>
          <w:b w:val="0"/>
        </w:rPr>
        <w:t xml:space="preserve">справедливого распределения между сторонами </w:t>
      </w:r>
      <w:r>
        <w:t xml:space="preserve">понесенных ими </w:t>
      </w:r>
      <w:r w:rsidRPr="007B4A67">
        <w:rPr>
          <w:rStyle w:val="Strong"/>
          <w:b w:val="0"/>
        </w:rPr>
        <w:t>расходов</w:t>
      </w:r>
      <w:r>
        <w:t>.</w:t>
      </w:r>
      <w:r>
        <w:rPr>
          <w:rStyle w:val="ab"/>
        </w:rPr>
        <w:t xml:space="preserve"> </w:t>
      </w:r>
      <w:r>
        <w:t xml:space="preserve">Сумма, подлежащая </w:t>
      </w:r>
      <w:r w:rsidRPr="00751731">
        <w:rPr>
          <w:rStyle w:val="Strong"/>
          <w:b w:val="0"/>
        </w:rPr>
        <w:t>возврату</w:t>
      </w:r>
      <w:r>
        <w:t xml:space="preserve"> туристу, зависит от размера денежных средств, которые туропрератор не сможет </w:t>
      </w:r>
      <w:bookmarkStart w:id="0" w:name="_GoBack"/>
      <w:bookmarkEnd w:id="0"/>
      <w:r>
        <w:t>вернуть в связи с оплатой услуг третьих лиц на дату поступления отказа от путевки (</w:t>
      </w:r>
      <w:r w:rsidRPr="00751731">
        <w:rPr>
          <w:rStyle w:val="Strong"/>
          <w:b w:val="0"/>
        </w:rPr>
        <w:t>определяется индивидуально,</w:t>
      </w:r>
      <w:r w:rsidRPr="00751731">
        <w:rPr>
          <w:b/>
        </w:rPr>
        <w:t xml:space="preserve"> </w:t>
      </w:r>
      <w:r w:rsidRPr="00751731">
        <w:rPr>
          <w:rStyle w:val="Strong"/>
          <w:b w:val="0"/>
        </w:rPr>
        <w:t>подлежит доказыванию</w:t>
      </w:r>
      <w:r>
        <w:t xml:space="preserve"> со стороны туропреатора и может быть оспорен в суде).</w:t>
      </w:r>
    </w:p>
    <w:p w:rsidR="006E689F" w:rsidRPr="00FE44D3" w:rsidRDefault="006E689F" w:rsidP="00FE44D3">
      <w:pPr>
        <w:pStyle w:val="NormalWeb"/>
        <w:spacing w:before="0" w:beforeAutospacing="0" w:after="0" w:afterAutospacing="0"/>
        <w:ind w:firstLine="709"/>
        <w:jc w:val="both"/>
        <w:rPr>
          <w:rStyle w:val="ab"/>
        </w:rPr>
      </w:pPr>
      <w:r w:rsidRPr="00FE44D3">
        <w:rPr>
          <w:rStyle w:val="ab"/>
        </w:rPr>
        <w:t>Согласно ч. 2 ст. 17</w:t>
      </w:r>
      <w:r>
        <w:rPr>
          <w:rStyle w:val="ab"/>
        </w:rPr>
        <w:t xml:space="preserve"> </w:t>
      </w:r>
      <w:hyperlink r:id="rId6" w:anchor="p_785" w:history="1">
        <w:r w:rsidRPr="00FE44D3">
          <w:rPr>
            <w:rStyle w:val="ab"/>
          </w:rPr>
          <w:t>Закона «О защите прав потребителей</w:t>
        </w:r>
      </w:hyperlink>
      <w:r w:rsidRPr="00FE44D3">
        <w:rPr>
          <w:rStyle w:val="ab"/>
        </w:rPr>
        <w:t xml:space="preserve">», потребитель вправе предъявить иск в суд по своему месту жительства или пребывания, по месту нахождения ответчика, по месту заключения договора. Согласно ч.3 ст. 17 </w:t>
      </w:r>
      <w:r>
        <w:rPr>
          <w:rStyle w:val="ab"/>
        </w:rPr>
        <w:t>указанного з</w:t>
      </w:r>
      <w:r w:rsidRPr="00FE44D3">
        <w:rPr>
          <w:rStyle w:val="ab"/>
        </w:rPr>
        <w:t>акона, при обращении с иском в суд потребители освобождаются от уплаты государственной пошлины по делам, связанным с нарушением их прав.</w:t>
      </w:r>
    </w:p>
    <w:p w:rsidR="006E689F" w:rsidRDefault="006E689F">
      <w:pPr>
        <w:rPr>
          <w:rStyle w:val="ab"/>
          <w:rFonts w:ascii="Times New Roman" w:hAnsi="Times New Roman"/>
          <w:sz w:val="24"/>
          <w:szCs w:val="24"/>
          <w:lang w:eastAsia="ru-RU"/>
        </w:rPr>
      </w:pPr>
    </w:p>
    <w:sectPr w:rsidR="006E689F" w:rsidSect="00C6167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55A1"/>
    <w:rsid w:val="000C09DE"/>
    <w:rsid w:val="000E68DF"/>
    <w:rsid w:val="000F4663"/>
    <w:rsid w:val="00121972"/>
    <w:rsid w:val="00194A74"/>
    <w:rsid w:val="001D4444"/>
    <w:rsid w:val="0022152B"/>
    <w:rsid w:val="002734FC"/>
    <w:rsid w:val="00304A1C"/>
    <w:rsid w:val="003A56BC"/>
    <w:rsid w:val="00426342"/>
    <w:rsid w:val="004C092C"/>
    <w:rsid w:val="005A7FDB"/>
    <w:rsid w:val="005D202C"/>
    <w:rsid w:val="00620D31"/>
    <w:rsid w:val="006D2E9B"/>
    <w:rsid w:val="006E689F"/>
    <w:rsid w:val="00737FF1"/>
    <w:rsid w:val="0074038D"/>
    <w:rsid w:val="00751731"/>
    <w:rsid w:val="007B4A67"/>
    <w:rsid w:val="00897589"/>
    <w:rsid w:val="008D1DC1"/>
    <w:rsid w:val="009B6E36"/>
    <w:rsid w:val="009D55A1"/>
    <w:rsid w:val="00A013DB"/>
    <w:rsid w:val="00A048A0"/>
    <w:rsid w:val="00A300E0"/>
    <w:rsid w:val="00A31BB8"/>
    <w:rsid w:val="00AD4F7B"/>
    <w:rsid w:val="00B323DB"/>
    <w:rsid w:val="00B96355"/>
    <w:rsid w:val="00BA6F40"/>
    <w:rsid w:val="00C02B48"/>
    <w:rsid w:val="00C45DD5"/>
    <w:rsid w:val="00C5311D"/>
    <w:rsid w:val="00C6167B"/>
    <w:rsid w:val="00C70742"/>
    <w:rsid w:val="00CE510F"/>
    <w:rsid w:val="00D6529F"/>
    <w:rsid w:val="00D773DE"/>
    <w:rsid w:val="00DE6B3B"/>
    <w:rsid w:val="00DF41BD"/>
    <w:rsid w:val="00E51633"/>
    <w:rsid w:val="00F03A61"/>
    <w:rsid w:val="00F47A9D"/>
    <w:rsid w:val="00FE4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972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D652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6529F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NormalWeb">
    <w:name w:val="Normal (Web)"/>
    <w:basedOn w:val="Normal"/>
    <w:uiPriority w:val="99"/>
    <w:rsid w:val="004263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ab"/>
    <w:basedOn w:val="DefaultParagraphFont"/>
    <w:uiPriority w:val="99"/>
    <w:rsid w:val="00426342"/>
    <w:rPr>
      <w:rFonts w:cs="Times New Roman"/>
    </w:rPr>
  </w:style>
  <w:style w:type="character" w:styleId="Hyperlink">
    <w:name w:val="Hyperlink"/>
    <w:basedOn w:val="DefaultParagraphFont"/>
    <w:uiPriority w:val="99"/>
    <w:rsid w:val="00FE44D3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A31BB8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A31BB8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06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ase.garant.ru/10106035/3/" TargetMode="External"/><Relationship Id="rId5" Type="http://schemas.openxmlformats.org/officeDocument/2006/relationships/hyperlink" Target="https://www.russiatourism.ru/" TargetMode="External"/><Relationship Id="rId4" Type="http://schemas.openxmlformats.org/officeDocument/2006/relationships/hyperlink" Target="https://sudact.ru/law/gk-rf-chast1/razdel-i/podrazdel-1/glava-2/statia-15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167</TotalTime>
  <Pages>2</Pages>
  <Words>795</Words>
  <Characters>4538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Системы</dc:creator>
  <cp:keywords/>
  <dc:description/>
  <cp:lastModifiedBy>user506</cp:lastModifiedBy>
  <cp:revision>42</cp:revision>
  <dcterms:created xsi:type="dcterms:W3CDTF">2020-03-12T23:07:00Z</dcterms:created>
  <dcterms:modified xsi:type="dcterms:W3CDTF">2021-03-10T04:12:00Z</dcterms:modified>
</cp:coreProperties>
</file>