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D1" w:rsidRDefault="008D5A71" w:rsidP="00307E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307E90" w:rsidRPr="00307E90" w:rsidRDefault="00307E90" w:rsidP="00307E9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7E90" w:rsidRDefault="008D5A71" w:rsidP="00D85D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предприятий-изготовителей</w:t>
      </w:r>
      <w:r w:rsidR="00307E90" w:rsidRPr="00307E90">
        <w:rPr>
          <w:rFonts w:ascii="Times New Roman" w:hAnsi="Times New Roman" w:cs="Times New Roman"/>
          <w:sz w:val="28"/>
          <w:szCs w:val="28"/>
        </w:rPr>
        <w:t xml:space="preserve">, </w:t>
      </w:r>
      <w:r w:rsidR="00D85D1D">
        <w:rPr>
          <w:rFonts w:ascii="Times New Roman" w:hAnsi="Times New Roman" w:cs="Times New Roman"/>
          <w:sz w:val="28"/>
          <w:szCs w:val="28"/>
        </w:rPr>
        <w:t>указанных на упаковках молочной продукции как производители, фактически отсутствующие по заявленным адресам (предприятия – «фантомы») по информации Управлений Роспотребнадзора по субъектам Российской Федерации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3686"/>
        <w:gridCol w:w="5528"/>
      </w:tblGrid>
      <w:tr w:rsidR="00307E90" w:rsidTr="00C32861">
        <w:tc>
          <w:tcPr>
            <w:tcW w:w="675" w:type="dxa"/>
          </w:tcPr>
          <w:p w:rsidR="00307E90" w:rsidRDefault="00307E9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307E90" w:rsidRDefault="00307E9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продукции </w:t>
            </w:r>
          </w:p>
          <w:p w:rsidR="00307E90" w:rsidRDefault="00307E9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несоответствия</w:t>
            </w:r>
          </w:p>
        </w:tc>
        <w:tc>
          <w:tcPr>
            <w:tcW w:w="5528" w:type="dxa"/>
          </w:tcPr>
          <w:p w:rsidR="00307E90" w:rsidRDefault="00307E9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Предприятие-изготовитель</w:t>
            </w:r>
          </w:p>
        </w:tc>
      </w:tr>
      <w:tr w:rsidR="00307E90" w:rsidTr="00C32861">
        <w:tc>
          <w:tcPr>
            <w:tcW w:w="675" w:type="dxa"/>
          </w:tcPr>
          <w:p w:rsidR="00307E90" w:rsidRDefault="00307E9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07E90" w:rsidRDefault="00D85D1D" w:rsidP="00325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Сыры различных наименований</w:t>
            </w:r>
          </w:p>
        </w:tc>
        <w:tc>
          <w:tcPr>
            <w:tcW w:w="5528" w:type="dxa"/>
          </w:tcPr>
          <w:p w:rsidR="00307E90" w:rsidRDefault="00D85D1D" w:rsidP="00325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Жагафар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Юсунович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Кабардино-Балкарская Республика, Эльбрусский район, с. Верхний Баксан, ул. Школьная, д. 19</w:t>
            </w:r>
          </w:p>
        </w:tc>
      </w:tr>
      <w:tr w:rsidR="00307E90" w:rsidTr="00C32861">
        <w:tc>
          <w:tcPr>
            <w:tcW w:w="675" w:type="dxa"/>
          </w:tcPr>
          <w:p w:rsidR="00307E90" w:rsidRDefault="00307E9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307E90" w:rsidRDefault="00D85D1D" w:rsidP="00325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Сыры различных наименований</w:t>
            </w:r>
          </w:p>
        </w:tc>
        <w:tc>
          <w:tcPr>
            <w:tcW w:w="5528" w:type="dxa"/>
          </w:tcPr>
          <w:p w:rsidR="00307E90" w:rsidRDefault="00D85D1D" w:rsidP="00325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К(Ф)Х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Хабибуллах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Хисаевич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Кабардино-Балкарская Респуб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лика, Чегемский район, г. Чегем, ул. Октябрьская, д. 52</w:t>
            </w:r>
          </w:p>
        </w:tc>
      </w:tr>
      <w:tr w:rsidR="00307E90" w:rsidTr="00C32861">
        <w:tc>
          <w:tcPr>
            <w:tcW w:w="675" w:type="dxa"/>
          </w:tcPr>
          <w:p w:rsidR="00307E90" w:rsidRDefault="00307E9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307E90" w:rsidRDefault="00D85D1D" w:rsidP="00325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Сыры различных наименований</w:t>
            </w:r>
          </w:p>
        </w:tc>
        <w:tc>
          <w:tcPr>
            <w:tcW w:w="5528" w:type="dxa"/>
          </w:tcPr>
          <w:p w:rsidR="00307E90" w:rsidRDefault="00D85D1D" w:rsidP="00325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«Молочный завод «Майский», Кабардино-Балкарская Республика, Майский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Пришибомалкинское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Мира, д. 7</w:t>
            </w:r>
            <w:proofErr w:type="gramEnd"/>
          </w:p>
        </w:tc>
      </w:tr>
      <w:tr w:rsidR="00307E90" w:rsidTr="00C32861">
        <w:tc>
          <w:tcPr>
            <w:tcW w:w="675" w:type="dxa"/>
          </w:tcPr>
          <w:p w:rsidR="00307E90" w:rsidRDefault="00307E9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307E90" w:rsidRPr="00BE7777" w:rsidRDefault="00D85D1D" w:rsidP="00325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Сыры различных наименований</w:t>
            </w:r>
          </w:p>
        </w:tc>
        <w:tc>
          <w:tcPr>
            <w:tcW w:w="5528" w:type="dxa"/>
          </w:tcPr>
          <w:p w:rsidR="00307E90" w:rsidRPr="00BE7777" w:rsidRDefault="00A06DC2" w:rsidP="00325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Леуан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Хусеевич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Карачаево-Черкесская Республика, Карачаевский район,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Каменомост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30</w:t>
            </w:r>
          </w:p>
        </w:tc>
      </w:tr>
      <w:tr w:rsidR="00307E90" w:rsidTr="00C32861">
        <w:tc>
          <w:tcPr>
            <w:tcW w:w="675" w:type="dxa"/>
          </w:tcPr>
          <w:p w:rsidR="00307E90" w:rsidRDefault="00307E9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307E90" w:rsidRDefault="00A06DC2" w:rsidP="00325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 «Крестьянское» сладко-сливочное несоленое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д.ж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72,5%</w:t>
            </w:r>
          </w:p>
        </w:tc>
        <w:tc>
          <w:tcPr>
            <w:tcW w:w="5528" w:type="dxa"/>
          </w:tcPr>
          <w:p w:rsidR="00307E90" w:rsidRDefault="00A06DC2" w:rsidP="00325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Молтрейд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Россия, Тульская область, г. Тула, ул. Братьев Жабровых, д. 12</w:t>
            </w:r>
            <w:proofErr w:type="gramEnd"/>
          </w:p>
        </w:tc>
      </w:tr>
      <w:tr w:rsidR="00307E90" w:rsidTr="00C32861">
        <w:tc>
          <w:tcPr>
            <w:tcW w:w="675" w:type="dxa"/>
          </w:tcPr>
          <w:p w:rsidR="00307E90" w:rsidRDefault="00307E90" w:rsidP="00307E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7C3D80" w:rsidRDefault="00A06DC2" w:rsidP="00325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</w:p>
        </w:tc>
        <w:tc>
          <w:tcPr>
            <w:tcW w:w="5528" w:type="dxa"/>
          </w:tcPr>
          <w:p w:rsidR="00307E90" w:rsidRDefault="00A06DC2" w:rsidP="00325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Казьмин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Б.М., Россия, г. Ростов-на-Дону, ул. Задонская, д. 48</w:t>
            </w:r>
          </w:p>
        </w:tc>
      </w:tr>
    </w:tbl>
    <w:p w:rsidR="00307E90" w:rsidRPr="00307E90" w:rsidRDefault="00307E90" w:rsidP="003258F6">
      <w:pPr>
        <w:rPr>
          <w:rFonts w:ascii="Times New Roman" w:hAnsi="Times New Roman" w:cs="Times New Roman"/>
          <w:sz w:val="28"/>
          <w:szCs w:val="28"/>
        </w:rPr>
      </w:pPr>
    </w:p>
    <w:sectPr w:rsidR="00307E90" w:rsidRPr="00307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90"/>
    <w:rsid w:val="00045698"/>
    <w:rsid w:val="001F006C"/>
    <w:rsid w:val="00307E90"/>
    <w:rsid w:val="003258F6"/>
    <w:rsid w:val="0051784A"/>
    <w:rsid w:val="0074216C"/>
    <w:rsid w:val="007C3D80"/>
    <w:rsid w:val="008D5A71"/>
    <w:rsid w:val="00992AD1"/>
    <w:rsid w:val="00A06DC2"/>
    <w:rsid w:val="00BE7777"/>
    <w:rsid w:val="00C32861"/>
    <w:rsid w:val="00D85D1D"/>
    <w:rsid w:val="00D9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Витальевна Самуйлова</dc:creator>
  <cp:lastModifiedBy>Екатерина Витальевна Самуйлова</cp:lastModifiedBy>
  <cp:revision>5</cp:revision>
  <dcterms:created xsi:type="dcterms:W3CDTF">2019-05-05T23:50:00Z</dcterms:created>
  <dcterms:modified xsi:type="dcterms:W3CDTF">2019-05-06T06:45:00Z</dcterms:modified>
</cp:coreProperties>
</file>